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EE3" w:rsidRPr="002E7298" w:rsidRDefault="00331159" w:rsidP="006B6457">
      <w:pPr>
        <w:spacing w:line="240" w:lineRule="auto"/>
        <w:rPr>
          <w:rFonts w:ascii="Century Gothic" w:hAnsi="Century Gothic"/>
          <w:b/>
          <w:color w:val="002060"/>
          <w:sz w:val="80"/>
          <w:szCs w:val="80"/>
          <w:lang w:val="fr-FR"/>
        </w:rPr>
      </w:pPr>
      <w:bookmarkStart w:id="0" w:name="_GoBack"/>
      <w:bookmarkEnd w:id="0"/>
      <w:r w:rsidRPr="002E7298">
        <w:rPr>
          <w:rFonts w:ascii="Century Gothic" w:hAnsi="Century Gothic"/>
          <w:b/>
          <w:noProof/>
          <w:color w:val="002060"/>
          <w:sz w:val="80"/>
          <w:szCs w:val="80"/>
        </w:rPr>
        <w:drawing>
          <wp:anchor distT="0" distB="0" distL="114300" distR="114300" simplePos="0" relativeHeight="251664384" behindDoc="0" locked="0" layoutInCell="1" allowOverlap="1" wp14:anchorId="13369D00" wp14:editId="3131C10C">
            <wp:simplePos x="0" y="0"/>
            <wp:positionH relativeFrom="column">
              <wp:posOffset>4476750</wp:posOffset>
            </wp:positionH>
            <wp:positionV relativeFrom="paragraph">
              <wp:posOffset>-76200</wp:posOffset>
            </wp:positionV>
            <wp:extent cx="1944442" cy="979116"/>
            <wp:effectExtent l="19050" t="0" r="0" b="0"/>
            <wp:wrapNone/>
            <wp:docPr id="19" name="il_fi" descr="http://www.woodlands-junior.kent.sch.uk/customs/images/u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oodlands-junior.kent.sch.uk/customs/images/uk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8232" cy="986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93623" w:rsidRPr="002E7298">
        <w:rPr>
          <w:rFonts w:ascii="Century Gothic" w:hAnsi="Century Gothic"/>
          <w:b/>
          <w:color w:val="002060"/>
          <w:sz w:val="80"/>
          <w:szCs w:val="80"/>
          <w:lang w:val="fr-FR"/>
        </w:rPr>
        <w:t xml:space="preserve">This </w:t>
      </w:r>
      <w:proofErr w:type="spellStart"/>
      <w:r w:rsidR="00B93623" w:rsidRPr="002E7298">
        <w:rPr>
          <w:rFonts w:ascii="Century Gothic" w:hAnsi="Century Gothic"/>
          <w:b/>
          <w:color w:val="002060"/>
          <w:sz w:val="80"/>
          <w:szCs w:val="80"/>
          <w:lang w:val="fr-FR"/>
        </w:rPr>
        <w:t>is</w:t>
      </w:r>
      <w:proofErr w:type="spellEnd"/>
      <w:r w:rsidR="00B93623" w:rsidRPr="002E7298">
        <w:rPr>
          <w:rFonts w:ascii="Century Gothic" w:hAnsi="Century Gothic"/>
          <w:b/>
          <w:color w:val="002060"/>
          <w:sz w:val="80"/>
          <w:szCs w:val="80"/>
          <w:lang w:val="fr-FR"/>
        </w:rPr>
        <w:t xml:space="preserve"> a </w:t>
      </w:r>
      <w:proofErr w:type="gramStart"/>
      <w:r w:rsidR="00B93623" w:rsidRPr="002E7298">
        <w:rPr>
          <w:rFonts w:ascii="Century Gothic" w:hAnsi="Century Gothic"/>
          <w:b/>
          <w:color w:val="C00000"/>
          <w:sz w:val="80"/>
          <w:szCs w:val="80"/>
          <w:lang w:val="fr-FR"/>
        </w:rPr>
        <w:t>monitor</w:t>
      </w:r>
      <w:r w:rsidR="006B6457" w:rsidRPr="002E7298">
        <w:rPr>
          <w:rFonts w:ascii="Arial" w:hAnsi="Arial" w:cs="Arial"/>
          <w:b/>
          <w:color w:val="C00000"/>
          <w:sz w:val="20"/>
          <w:szCs w:val="20"/>
          <w:lang w:val="fr-FR"/>
        </w:rPr>
        <w:t xml:space="preserve"> </w:t>
      </w:r>
      <w:r w:rsidR="002E7298">
        <w:rPr>
          <w:rFonts w:ascii="Century Gothic" w:hAnsi="Century Gothic"/>
          <w:b/>
          <w:color w:val="002060"/>
          <w:sz w:val="80"/>
          <w:szCs w:val="80"/>
          <w:lang w:val="fr-FR"/>
        </w:rPr>
        <w:t>.</w:t>
      </w:r>
      <w:proofErr w:type="gramEnd"/>
    </w:p>
    <w:p w:rsidR="006B6457" w:rsidRPr="006B6457" w:rsidRDefault="00331159" w:rsidP="006B6457">
      <w:pPr>
        <w:spacing w:line="240" w:lineRule="auto"/>
        <w:rPr>
          <w:rFonts w:ascii="Century Gothic" w:hAnsi="Century Gothic"/>
          <w:sz w:val="80"/>
          <w:szCs w:val="80"/>
          <w:lang w:val="fr-FR"/>
        </w:rPr>
      </w:pPr>
      <w:r>
        <w:rPr>
          <w:rFonts w:ascii="Century Gothic" w:hAnsi="Century Gothic"/>
          <w:noProof/>
          <w:sz w:val="80"/>
          <w:szCs w:val="80"/>
        </w:rPr>
        <w:drawing>
          <wp:anchor distT="0" distB="0" distL="114300" distR="114300" simplePos="0" relativeHeight="251660288" behindDoc="0" locked="0" layoutInCell="1" allowOverlap="1" wp14:anchorId="5CC7BE1A" wp14:editId="75D4D5FE">
            <wp:simplePos x="0" y="0"/>
            <wp:positionH relativeFrom="column">
              <wp:posOffset>4476750</wp:posOffset>
            </wp:positionH>
            <wp:positionV relativeFrom="paragraph">
              <wp:posOffset>431165</wp:posOffset>
            </wp:positionV>
            <wp:extent cx="1943100" cy="1181100"/>
            <wp:effectExtent l="19050" t="0" r="0" b="0"/>
            <wp:wrapNone/>
            <wp:docPr id="7" name="Picture 7" descr="Spanish Flag">
              <a:hlinkClick xmlns:a="http://schemas.openxmlformats.org/drawingml/2006/main" r:id="rId7" tgtFrame="new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panish Flag">
                      <a:hlinkClick r:id="rId7" tgtFrame="new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93623" w:rsidRPr="002E7298" w:rsidRDefault="00B93623" w:rsidP="006B6457">
      <w:pPr>
        <w:spacing w:line="240" w:lineRule="auto"/>
        <w:rPr>
          <w:rFonts w:ascii="Century Gothic" w:hAnsi="Century Gothic"/>
          <w:b/>
          <w:color w:val="FFFF00"/>
          <w:sz w:val="68"/>
          <w:szCs w:val="68"/>
          <w:lang w:val="fr-FR"/>
        </w:rPr>
      </w:pPr>
      <w:proofErr w:type="gramStart"/>
      <w:r w:rsidRPr="002E7298">
        <w:rPr>
          <w:rFonts w:ascii="Century Gothic" w:hAnsi="Century Gothic"/>
          <w:b/>
          <w:color w:val="C00000"/>
          <w:sz w:val="68"/>
          <w:szCs w:val="68"/>
          <w:lang w:val="fr-FR"/>
        </w:rPr>
        <w:t>este</w:t>
      </w:r>
      <w:proofErr w:type="gramEnd"/>
      <w:r w:rsidRPr="002E7298">
        <w:rPr>
          <w:rFonts w:ascii="Century Gothic" w:hAnsi="Century Gothic"/>
          <w:b/>
          <w:color w:val="C00000"/>
          <w:sz w:val="68"/>
          <w:szCs w:val="68"/>
          <w:lang w:val="fr-FR"/>
        </w:rPr>
        <w:t xml:space="preserve"> es un</w:t>
      </w:r>
      <w:r w:rsidRPr="002E7298">
        <w:rPr>
          <w:rFonts w:ascii="Century Gothic" w:hAnsi="Century Gothic"/>
          <w:b/>
          <w:color w:val="FFFF00"/>
          <w:sz w:val="68"/>
          <w:szCs w:val="68"/>
          <w:lang w:val="fr-FR"/>
        </w:rPr>
        <w:t xml:space="preserve"> monitor </w:t>
      </w:r>
    </w:p>
    <w:p w:rsidR="006B6457" w:rsidRPr="002E7298" w:rsidRDefault="00331159" w:rsidP="006B6457">
      <w:pPr>
        <w:spacing w:line="240" w:lineRule="auto"/>
        <w:rPr>
          <w:rFonts w:ascii="Century Gothic" w:hAnsi="Century Gothic"/>
          <w:b/>
          <w:sz w:val="68"/>
          <w:szCs w:val="68"/>
          <w:lang w:val="fr-FR"/>
        </w:rPr>
      </w:pPr>
      <w:r w:rsidRPr="002E7298">
        <w:rPr>
          <w:rFonts w:ascii="Century Gothic" w:hAnsi="Century Gothic"/>
          <w:noProof/>
          <w:sz w:val="68"/>
          <w:szCs w:val="68"/>
        </w:rPr>
        <w:drawing>
          <wp:anchor distT="0" distB="0" distL="114300" distR="114300" simplePos="0" relativeHeight="251661312" behindDoc="0" locked="0" layoutInCell="1" allowOverlap="1" wp14:anchorId="0122565B" wp14:editId="1D5795E3">
            <wp:simplePos x="0" y="0"/>
            <wp:positionH relativeFrom="column">
              <wp:posOffset>4457700</wp:posOffset>
            </wp:positionH>
            <wp:positionV relativeFrom="paragraph">
              <wp:posOffset>480060</wp:posOffset>
            </wp:positionV>
            <wp:extent cx="1954530" cy="1314450"/>
            <wp:effectExtent l="19050" t="0" r="7620" b="0"/>
            <wp:wrapNone/>
            <wp:docPr id="10" name="il_fi" descr="https://www.cia.gov/library/publications/the-world-factbook/graphics/flags/large/fr-lgfla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s://www.cia.gov/library/publications/the-world-factbook/graphics/flags/large/fr-lgflag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453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93623" w:rsidRPr="002E7298" w:rsidRDefault="00B93623" w:rsidP="006B6457">
      <w:pPr>
        <w:spacing w:line="240" w:lineRule="auto"/>
        <w:rPr>
          <w:rFonts w:ascii="Century Gothic" w:hAnsi="Century Gothic"/>
          <w:b/>
          <w:sz w:val="80"/>
          <w:szCs w:val="80"/>
          <w:lang w:val="fr-FR"/>
        </w:rPr>
      </w:pPr>
      <w:r w:rsidRPr="002E7298">
        <w:rPr>
          <w:rFonts w:ascii="Century Gothic" w:hAnsi="Century Gothic"/>
          <w:b/>
          <w:color w:val="0070C0"/>
          <w:sz w:val="80"/>
          <w:szCs w:val="80"/>
          <w:lang w:val="fr-FR"/>
        </w:rPr>
        <w:t xml:space="preserve">C’est un </w:t>
      </w:r>
      <w:r w:rsidRPr="002E7298">
        <w:rPr>
          <w:rFonts w:ascii="Century Gothic" w:hAnsi="Century Gothic"/>
          <w:b/>
          <w:color w:val="C00000"/>
          <w:sz w:val="80"/>
          <w:szCs w:val="80"/>
          <w:lang w:val="fr-FR"/>
        </w:rPr>
        <w:t>moniteur</w:t>
      </w:r>
      <w:r w:rsidR="006B6457" w:rsidRPr="002E7298">
        <w:rPr>
          <w:rFonts w:ascii="Arial" w:hAnsi="Arial" w:cs="Arial"/>
          <w:b/>
          <w:color w:val="C00000"/>
          <w:sz w:val="20"/>
          <w:szCs w:val="20"/>
          <w:lang w:val="fr-FR"/>
        </w:rPr>
        <w:t xml:space="preserve"> </w:t>
      </w:r>
    </w:p>
    <w:p w:rsidR="006B6457" w:rsidRPr="002E7298" w:rsidRDefault="00331159" w:rsidP="006B6457">
      <w:pPr>
        <w:spacing w:line="240" w:lineRule="auto"/>
        <w:rPr>
          <w:rFonts w:ascii="Century Gothic" w:hAnsi="Century Gothic"/>
          <w:b/>
          <w:sz w:val="80"/>
          <w:szCs w:val="80"/>
          <w:lang w:val="fr-FR"/>
        </w:rPr>
      </w:pPr>
      <w:r>
        <w:rPr>
          <w:rFonts w:ascii="Century Gothic" w:hAnsi="Century Gothic"/>
          <w:noProof/>
          <w:sz w:val="80"/>
          <w:szCs w:val="80"/>
        </w:rPr>
        <w:drawing>
          <wp:anchor distT="0" distB="0" distL="114300" distR="114300" simplePos="0" relativeHeight="251650048" behindDoc="0" locked="0" layoutInCell="1" allowOverlap="1" wp14:anchorId="4E017342" wp14:editId="28AF7814">
            <wp:simplePos x="0" y="0"/>
            <wp:positionH relativeFrom="column">
              <wp:posOffset>4457700</wp:posOffset>
            </wp:positionH>
            <wp:positionV relativeFrom="paragraph">
              <wp:posOffset>637540</wp:posOffset>
            </wp:positionV>
            <wp:extent cx="1997075" cy="1409700"/>
            <wp:effectExtent l="19050" t="0" r="3175" b="0"/>
            <wp:wrapNone/>
            <wp:docPr id="13" name="il_fi" descr="http://www.indianchild.com/images/indiaflagbi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indianchild.com/images/indiaflagbig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075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B6457" w:rsidRPr="002E7298" w:rsidRDefault="006B6457" w:rsidP="006B6457">
      <w:pPr>
        <w:spacing w:line="240" w:lineRule="auto"/>
        <w:rPr>
          <w:rFonts w:ascii="Century Gothic" w:hAnsi="Century Gothic"/>
          <w:b/>
          <w:sz w:val="80"/>
          <w:szCs w:val="80"/>
          <w:lang w:val="fr-FR"/>
        </w:rPr>
      </w:pPr>
      <w:proofErr w:type="spellStart"/>
      <w:r w:rsidRPr="002E7298">
        <w:rPr>
          <w:rFonts w:ascii="Century Gothic" w:hAnsi="Mangal" w:cs="Mangal"/>
          <w:b/>
          <w:color w:val="FFC000"/>
          <w:sz w:val="80"/>
          <w:szCs w:val="80"/>
          <w:lang w:val="fr-FR"/>
        </w:rPr>
        <w:t>यह</w:t>
      </w:r>
      <w:proofErr w:type="spellEnd"/>
      <w:r w:rsidRPr="002E7298">
        <w:rPr>
          <w:rFonts w:ascii="Century Gothic" w:hAnsi="Century Gothic"/>
          <w:b/>
          <w:color w:val="FFC000"/>
          <w:sz w:val="80"/>
          <w:szCs w:val="80"/>
          <w:lang w:val="fr-FR"/>
        </w:rPr>
        <w:t xml:space="preserve"> </w:t>
      </w:r>
      <w:proofErr w:type="spellStart"/>
      <w:r w:rsidRPr="002E7298">
        <w:rPr>
          <w:rFonts w:ascii="Century Gothic" w:hAnsi="Mangal" w:cs="Mangal"/>
          <w:b/>
          <w:color w:val="FFC000"/>
          <w:sz w:val="80"/>
          <w:szCs w:val="80"/>
          <w:lang w:val="fr-FR"/>
        </w:rPr>
        <w:t>एक</w:t>
      </w:r>
      <w:proofErr w:type="spellEnd"/>
      <w:r w:rsidRPr="002E7298">
        <w:rPr>
          <w:rFonts w:ascii="Century Gothic" w:hAnsi="Century Gothic"/>
          <w:b/>
          <w:sz w:val="80"/>
          <w:szCs w:val="80"/>
          <w:lang w:val="fr-FR"/>
        </w:rPr>
        <w:t xml:space="preserve"> </w:t>
      </w:r>
      <w:proofErr w:type="spellStart"/>
      <w:r w:rsidRPr="002E7298">
        <w:rPr>
          <w:rFonts w:ascii="Century Gothic" w:hAnsi="Mangal" w:cs="Mangal"/>
          <w:b/>
          <w:color w:val="92D050"/>
          <w:sz w:val="80"/>
          <w:szCs w:val="80"/>
          <w:lang w:val="fr-FR"/>
        </w:rPr>
        <w:t>मॉनिटर</w:t>
      </w:r>
      <w:proofErr w:type="spellEnd"/>
      <w:r w:rsidRPr="002E7298">
        <w:rPr>
          <w:rFonts w:ascii="Century Gothic" w:hAnsi="Century Gothic"/>
          <w:b/>
          <w:color w:val="92D050"/>
          <w:sz w:val="80"/>
          <w:szCs w:val="80"/>
          <w:lang w:val="fr-FR"/>
        </w:rPr>
        <w:t xml:space="preserve"> </w:t>
      </w:r>
      <w:proofErr w:type="spellStart"/>
      <w:r w:rsidRPr="002E7298">
        <w:rPr>
          <w:rFonts w:ascii="Century Gothic" w:hAnsi="Mangal" w:cs="Mangal"/>
          <w:b/>
          <w:color w:val="92D050"/>
          <w:sz w:val="80"/>
          <w:szCs w:val="80"/>
          <w:lang w:val="fr-FR"/>
        </w:rPr>
        <w:t>है</w:t>
      </w:r>
      <w:proofErr w:type="spellEnd"/>
      <w:r w:rsidRPr="002E7298">
        <w:rPr>
          <w:rFonts w:ascii="Arial" w:hAnsi="Arial" w:cs="Arial"/>
          <w:b/>
          <w:sz w:val="20"/>
          <w:szCs w:val="20"/>
          <w:lang w:val="fr-FR"/>
        </w:rPr>
        <w:t xml:space="preserve"> </w:t>
      </w:r>
    </w:p>
    <w:p w:rsidR="00B93623" w:rsidRPr="001C7259" w:rsidRDefault="005835F1" w:rsidP="006B6457">
      <w:pPr>
        <w:spacing w:line="240" w:lineRule="auto"/>
        <w:rPr>
          <w:rFonts w:ascii="Century Gothic" w:hAnsi="Century Gothic"/>
          <w:b/>
          <w:sz w:val="80"/>
          <w:szCs w:val="80"/>
          <w:lang w:val="fr-FR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6432" behindDoc="0" locked="0" layoutInCell="1" allowOverlap="1" wp14:anchorId="7E7A4520" wp14:editId="33BAE538">
            <wp:simplePos x="0" y="0"/>
            <wp:positionH relativeFrom="column">
              <wp:posOffset>4482548</wp:posOffset>
            </wp:positionH>
            <wp:positionV relativeFrom="paragraph">
              <wp:posOffset>531604</wp:posOffset>
            </wp:positionV>
            <wp:extent cx="1928191" cy="1290283"/>
            <wp:effectExtent l="0" t="0" r="0" b="0"/>
            <wp:wrapNone/>
            <wp:docPr id="3" name="il_fi" descr="http://www.flags.net/images/largeflags/SAAR0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flags.net/images/largeflags/SAAR0001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1909" cy="1292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7259" w:rsidRDefault="001C7259" w:rsidP="006B6457">
      <w:pPr>
        <w:spacing w:line="240" w:lineRule="auto"/>
        <w:rPr>
          <w:rFonts w:ascii="Arial" w:hAnsi="Arial" w:cs="Arial"/>
          <w:b/>
          <w:color w:val="C00000"/>
          <w:sz w:val="20"/>
          <w:szCs w:val="20"/>
          <w:lang w:val="fr-FR"/>
        </w:rPr>
      </w:pPr>
    </w:p>
    <w:p w:rsidR="001C7259" w:rsidRPr="001C7259" w:rsidRDefault="001C7259" w:rsidP="006B6457">
      <w:pPr>
        <w:spacing w:line="240" w:lineRule="auto"/>
        <w:rPr>
          <w:rFonts w:ascii="Century Gothic" w:hAnsi="Century Gothic" w:cs="Arial"/>
          <w:b/>
          <w:color w:val="00B050"/>
          <w:sz w:val="72"/>
          <w:szCs w:val="72"/>
          <w:lang w:val="fr-FR"/>
        </w:rPr>
      </w:pPr>
      <w:proofErr w:type="spellStart"/>
      <w:r w:rsidRPr="001C7259">
        <w:rPr>
          <w:rFonts w:ascii="Arial" w:hAnsi="Arial" w:cs="Arial"/>
          <w:b/>
          <w:color w:val="92D050"/>
          <w:sz w:val="72"/>
          <w:szCs w:val="72"/>
          <w:lang w:val="fr-FR"/>
        </w:rPr>
        <w:t>الكمبيوتر</w:t>
      </w:r>
      <w:proofErr w:type="spellEnd"/>
      <w:r w:rsidRPr="001C7259">
        <w:rPr>
          <w:rFonts w:ascii="Arial" w:hAnsi="Arial" w:cs="Arial"/>
          <w:b/>
          <w:color w:val="00B050"/>
          <w:sz w:val="72"/>
          <w:szCs w:val="72"/>
          <w:lang w:val="fr-FR"/>
        </w:rPr>
        <w:t xml:space="preserve"> </w:t>
      </w:r>
      <w:proofErr w:type="spellStart"/>
      <w:r w:rsidRPr="001C7259">
        <w:rPr>
          <w:rFonts w:ascii="Arial" w:hAnsi="Arial" w:cs="Arial"/>
          <w:b/>
          <w:color w:val="00B050"/>
          <w:sz w:val="72"/>
          <w:szCs w:val="72"/>
          <w:lang w:val="fr-FR"/>
        </w:rPr>
        <w:t>شاشة</w:t>
      </w:r>
      <w:proofErr w:type="spellEnd"/>
    </w:p>
    <w:p w:rsidR="001C7259" w:rsidRDefault="001C7259" w:rsidP="006B6457">
      <w:pPr>
        <w:spacing w:line="240" w:lineRule="auto"/>
        <w:rPr>
          <w:rFonts w:ascii="Arial" w:hAnsi="Arial" w:cs="Arial"/>
          <w:b/>
          <w:color w:val="C00000"/>
          <w:sz w:val="20"/>
          <w:szCs w:val="20"/>
          <w:lang w:val="fr-FR"/>
        </w:rPr>
      </w:pPr>
    </w:p>
    <w:p w:rsidR="001C7259" w:rsidRPr="001C7259" w:rsidRDefault="001C7259" w:rsidP="006B6457">
      <w:pPr>
        <w:spacing w:line="240" w:lineRule="auto"/>
        <w:rPr>
          <w:rFonts w:ascii="Century Gothic" w:hAnsi="Century Gothic" w:cs="Arial"/>
          <w:b/>
          <w:color w:val="C00000"/>
          <w:sz w:val="24"/>
          <w:szCs w:val="24"/>
          <w:lang w:val="fr-FR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5408" behindDoc="0" locked="0" layoutInCell="1" allowOverlap="1" wp14:anchorId="1EE422D3" wp14:editId="3118C59B">
            <wp:simplePos x="0" y="0"/>
            <wp:positionH relativeFrom="column">
              <wp:posOffset>4472305</wp:posOffset>
            </wp:positionH>
            <wp:positionV relativeFrom="paragraph">
              <wp:posOffset>148424</wp:posOffset>
            </wp:positionV>
            <wp:extent cx="1938020" cy="1101090"/>
            <wp:effectExtent l="0" t="0" r="0" b="0"/>
            <wp:wrapNone/>
            <wp:docPr id="2" name="il_fi" descr="https://www.cia.gov/library/publications/the-world-factbook/graphics/flags/large/hr-lgfla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s://www.cia.gov/library/publications/the-world-factbook/graphics/flags/large/hr-lgflag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020" cy="1101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7259" w:rsidRPr="001C7259" w:rsidRDefault="001C7259" w:rsidP="006B6457">
      <w:pPr>
        <w:spacing w:line="240" w:lineRule="auto"/>
        <w:rPr>
          <w:rFonts w:ascii="Century Gothic" w:eastAsia="Times New Roman" w:hAnsi="Century Gothic" w:cs="Arial"/>
          <w:b/>
          <w:color w:val="333333"/>
          <w:sz w:val="72"/>
          <w:szCs w:val="72"/>
          <w:lang w:val="fr-FR"/>
        </w:rPr>
      </w:pPr>
      <w:proofErr w:type="spellStart"/>
      <w:r w:rsidRPr="001C7259">
        <w:rPr>
          <w:rFonts w:ascii="Century Gothic" w:hAnsi="Century Gothic" w:cs="Arial"/>
          <w:b/>
          <w:color w:val="C00000"/>
          <w:sz w:val="72"/>
          <w:szCs w:val="72"/>
          <w:lang w:val="fr-FR"/>
        </w:rPr>
        <w:t>Moniter</w:t>
      </w:r>
      <w:proofErr w:type="spellEnd"/>
      <w:r w:rsidRPr="001C7259">
        <w:rPr>
          <w:rFonts w:ascii="Century Gothic" w:hAnsi="Century Gothic" w:cs="Arial"/>
          <w:b/>
          <w:color w:val="C00000"/>
          <w:sz w:val="72"/>
          <w:szCs w:val="72"/>
          <w:lang w:val="fr-FR"/>
        </w:rPr>
        <w:t xml:space="preserve"> </w:t>
      </w:r>
      <w:proofErr w:type="spellStart"/>
      <w:r w:rsidRPr="001C7259">
        <w:rPr>
          <w:rFonts w:ascii="Century Gothic" w:hAnsi="Century Gothic" w:cs="Arial"/>
          <w:b/>
          <w:color w:val="0070C0"/>
          <w:sz w:val="72"/>
          <w:szCs w:val="72"/>
          <w:lang w:val="fr-FR"/>
        </w:rPr>
        <w:t>racunala</w:t>
      </w:r>
      <w:proofErr w:type="spellEnd"/>
    </w:p>
    <w:sectPr w:rsidR="001C7259" w:rsidRPr="001C7259" w:rsidSect="00331159">
      <w:pgSz w:w="12240" w:h="15840"/>
      <w:pgMar w:top="1440" w:right="1440" w:bottom="1440" w:left="1440" w:header="720" w:footer="720" w:gutter="0"/>
      <w:pgBorders w:offsetFrom="page">
        <w:top w:val="triangles" w:sz="30" w:space="24" w:color="C00000"/>
        <w:left w:val="triangles" w:sz="30" w:space="24" w:color="C00000"/>
        <w:bottom w:val="triangles" w:sz="30" w:space="24" w:color="C00000"/>
        <w:right w:val="triangles" w:sz="30" w:space="24" w:color="C00000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623"/>
    <w:rsid w:val="001C7259"/>
    <w:rsid w:val="002E7298"/>
    <w:rsid w:val="00331159"/>
    <w:rsid w:val="005835F1"/>
    <w:rsid w:val="006B6457"/>
    <w:rsid w:val="00B93623"/>
    <w:rsid w:val="00CC1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horttext">
    <w:name w:val="short_text"/>
    <w:basedOn w:val="DefaultParagraphFont"/>
    <w:rsid w:val="00B93623"/>
  </w:style>
  <w:style w:type="character" w:customStyle="1" w:styleId="hps">
    <w:name w:val="hps"/>
    <w:basedOn w:val="DefaultParagraphFont"/>
    <w:rsid w:val="00B93623"/>
  </w:style>
  <w:style w:type="paragraph" w:styleId="BalloonText">
    <w:name w:val="Balloon Text"/>
    <w:basedOn w:val="Normal"/>
    <w:link w:val="BalloonTextChar"/>
    <w:uiPriority w:val="99"/>
    <w:semiHidden/>
    <w:unhideWhenUsed/>
    <w:rsid w:val="006B6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64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horttext">
    <w:name w:val="short_text"/>
    <w:basedOn w:val="DefaultParagraphFont"/>
    <w:rsid w:val="00B93623"/>
  </w:style>
  <w:style w:type="character" w:customStyle="1" w:styleId="hps">
    <w:name w:val="hps"/>
    <w:basedOn w:val="DefaultParagraphFont"/>
    <w:rsid w:val="00B93623"/>
  </w:style>
  <w:style w:type="paragraph" w:styleId="BalloonText">
    <w:name w:val="Balloon Text"/>
    <w:basedOn w:val="Normal"/>
    <w:link w:val="BalloonTextChar"/>
    <w:uiPriority w:val="99"/>
    <w:semiHidden/>
    <w:unhideWhenUsed/>
    <w:rsid w:val="006B6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64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6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81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1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1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79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793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861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66093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119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8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76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81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20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235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303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082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25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329477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367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639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68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37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004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63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152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785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0429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F5F5F5"/>
                                    <w:left w:val="single" w:sz="12" w:space="0" w:color="F5F5F5"/>
                                    <w:bottom w:val="single" w:sz="12" w:space="0" w:color="F5F5F5"/>
                                    <w:right w:val="single" w:sz="12" w:space="0" w:color="F5F5F5"/>
                                  </w:divBdr>
                                  <w:divsChild>
                                    <w:div w:id="212078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196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5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1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95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60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71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323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669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498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889297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8435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7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8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43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13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31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055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512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61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281185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157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79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63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50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83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6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55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683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933973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3053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donquijote.org/culture/spain/history/images/spanish_flag2.jpg" TargetMode="External"/><Relationship Id="rId12" Type="http://schemas.openxmlformats.org/officeDocument/2006/relationships/image" Target="media/image6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5.gif"/><Relationship Id="rId5" Type="http://schemas.openxmlformats.org/officeDocument/2006/relationships/webSettings" Target="webSettings.xml"/><Relationship Id="rId10" Type="http://schemas.openxmlformats.org/officeDocument/2006/relationships/image" Target="media/image4.gif"/><Relationship Id="rId4" Type="http://schemas.openxmlformats.org/officeDocument/2006/relationships/settings" Target="settings.xml"/><Relationship Id="rId9" Type="http://schemas.openxmlformats.org/officeDocument/2006/relationships/image" Target="media/image3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5099E-A177-43CA-8B24-B10761284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</Words>
  <Characters>103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Student</cp:lastModifiedBy>
  <cp:revision>2</cp:revision>
  <dcterms:created xsi:type="dcterms:W3CDTF">2012-01-16T04:34:00Z</dcterms:created>
  <dcterms:modified xsi:type="dcterms:W3CDTF">2012-01-16T04:34:00Z</dcterms:modified>
</cp:coreProperties>
</file>